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7BA9E" w14:textId="2073501A" w:rsidR="00027E7D" w:rsidRDefault="001C5E09" w:rsidP="00027E7D">
      <w:pPr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</w:pPr>
      <w:bookmarkStart w:id="0" w:name="_GoBack"/>
      <w:r w:rsidRPr="00AA5A15">
        <w:rPr>
          <w:noProof/>
          <w:color w:val="404040" w:themeColor="text1" w:themeTint="BF"/>
          <w:lang w:eastAsia="en-GB"/>
        </w:rPr>
        <w:drawing>
          <wp:anchor distT="0" distB="0" distL="114300" distR="114300" simplePos="0" relativeHeight="251658240" behindDoc="0" locked="0" layoutInCell="1" allowOverlap="1" wp14:anchorId="589E91FB" wp14:editId="4A275439">
            <wp:simplePos x="0" y="0"/>
            <wp:positionH relativeFrom="margin">
              <wp:posOffset>92075</wp:posOffset>
            </wp:positionH>
            <wp:positionV relativeFrom="paragraph">
              <wp:posOffset>3175</wp:posOffset>
            </wp:positionV>
            <wp:extent cx="857250" cy="857250"/>
            <wp:effectExtent l="0" t="0" r="0" b="0"/>
            <wp:wrapThrough wrapText="bothSides">
              <wp:wrapPolygon edited="0">
                <wp:start x="9600" y="0"/>
                <wp:lineTo x="6240" y="1920"/>
                <wp:lineTo x="2880" y="6240"/>
                <wp:lineTo x="0" y="12960"/>
                <wp:lineTo x="0" y="20160"/>
                <wp:lineTo x="7200" y="21120"/>
                <wp:lineTo x="13440" y="21120"/>
                <wp:lineTo x="15840" y="21120"/>
                <wp:lineTo x="21120" y="17280"/>
                <wp:lineTo x="20640" y="13440"/>
                <wp:lineTo x="18720" y="6240"/>
                <wp:lineTo x="14880" y="1440"/>
                <wp:lineTo x="12000" y="0"/>
                <wp:lineTo x="9600" y="0"/>
              </wp:wrapPolygon>
            </wp:wrapThrough>
            <wp:docPr id="1" name="Picture 1" descr="https://winnerschapelwolverhampton.org.uk/wp-content/uploads/2024/04/cropped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nnerschapelwolverhampton.org.uk/wp-content/uploads/2024/04/cropped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236" w:rsidRPr="00063236"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 xml:space="preserve">Covenant Day of </w:t>
      </w:r>
      <w:r w:rsidR="00795833" w:rsidRPr="00795833">
        <w:rPr>
          <w:rFonts w:ascii="Segoe UI" w:hAnsi="Segoe UI" w:cs="Segoe UI"/>
          <w:b/>
          <w:bCs/>
          <w:color w:val="404040" w:themeColor="text1" w:themeTint="BF"/>
          <w:sz w:val="32"/>
          <w:szCs w:val="48"/>
          <w:lang w:val="en-US"/>
        </w:rPr>
        <w:t>Covenant Day of Settlement</w:t>
      </w:r>
      <w:bookmarkEnd w:id="0"/>
    </w:p>
    <w:p w14:paraId="262BF32E" w14:textId="2BCEFFFD" w:rsidR="00123EFD" w:rsidRDefault="00123EFD" w:rsidP="00027E7D">
      <w:pPr>
        <w:rPr>
          <w:rFonts w:ascii="Clarendon" w:hAnsi="Clarendon"/>
          <w:b/>
          <w:szCs w:val="28"/>
        </w:rPr>
      </w:pPr>
      <w:r w:rsidRPr="00123EFD">
        <w:rPr>
          <w:rFonts w:ascii="Segoe UI" w:eastAsiaTheme="majorEastAsia" w:hAnsi="Segoe UI" w:cs="Segoe UI"/>
          <w:b/>
          <w:bCs/>
          <w:color w:val="404040" w:themeColor="text1" w:themeTint="BF"/>
          <w:sz w:val="20"/>
          <w:szCs w:val="48"/>
        </w:rPr>
        <w:t>Prophetic Focus:</w:t>
      </w:r>
      <w:r>
        <w:rPr>
          <w:b/>
          <w:sz w:val="32"/>
        </w:rPr>
        <w:t xml:space="preserve"> </w:t>
      </w:r>
      <w:r w:rsidR="00027E7D" w:rsidRPr="00027E7D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 xml:space="preserve">CREATIVE WISDOM IS MY HERITAGE </w:t>
      </w:r>
      <w:r w:rsidR="00027E7D" w:rsidRPr="00027E7D">
        <w:rPr>
          <w:rFonts w:ascii="Segoe UI" w:eastAsiaTheme="majorEastAsia" w:hAnsi="Segoe UI" w:cs="Segoe UI"/>
          <w:b/>
          <w:bCs/>
          <w:i/>
          <w:color w:val="404040" w:themeColor="text1" w:themeTint="BF"/>
          <w:sz w:val="20"/>
          <w:szCs w:val="48"/>
        </w:rPr>
        <w:t>– Pro. 8:12</w:t>
      </w:r>
    </w:p>
    <w:p w14:paraId="21D65AE6" w14:textId="7203D55D" w:rsidR="00027E7D" w:rsidRDefault="00123EFD" w:rsidP="00027E7D">
      <w:pPr>
        <w:jc w:val="center"/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</w:pPr>
      <w:r w:rsidRPr="00123EFD">
        <w:rPr>
          <w:rFonts w:ascii="Segoe UI" w:eastAsiaTheme="majorEastAsia" w:hAnsi="Segoe UI" w:cs="Segoe UI"/>
          <w:b/>
          <w:bCs/>
          <w:color w:val="404040" w:themeColor="text1" w:themeTint="BF"/>
          <w:sz w:val="20"/>
          <w:szCs w:val="48"/>
        </w:rPr>
        <w:t>Teaching Series</w:t>
      </w:r>
      <w:r>
        <w:rPr>
          <w:rFonts w:ascii="Pristina" w:hAnsi="Pristina"/>
          <w:b/>
          <w:szCs w:val="28"/>
        </w:rPr>
        <w:t>:</w:t>
      </w:r>
      <w:r>
        <w:rPr>
          <w:rFonts w:ascii="Monotype Corsiva" w:hAnsi="Monotype Corsiva"/>
          <w:b/>
          <w:szCs w:val="28"/>
        </w:rPr>
        <w:t xml:space="preserve"> </w:t>
      </w:r>
      <w:r w:rsidR="00B54140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 xml:space="preserve">What Wisdom is </w:t>
      </w:r>
      <w:proofErr w:type="gramStart"/>
      <w:r w:rsidR="00B54140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>This</w:t>
      </w:r>
      <w:proofErr w:type="gramEnd"/>
      <w:r w:rsidR="00B54140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>? Part 2</w:t>
      </w:r>
      <w:r w:rsidR="00027E7D" w:rsidRPr="00027E7D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>– Matt. 13:54</w:t>
      </w:r>
      <w:r w:rsidR="00027E7D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 xml:space="preserve"> </w:t>
      </w:r>
    </w:p>
    <w:p w14:paraId="3C0F07E1" w14:textId="1394F664" w:rsidR="001C5E09" w:rsidRPr="00027E7D" w:rsidRDefault="00B54140" w:rsidP="00027E7D">
      <w:pPr>
        <w:jc w:val="center"/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</w:pPr>
      <w:r>
        <w:rPr>
          <w:rFonts w:ascii="Segoe UI" w:hAnsi="Segoe UI" w:cs="Segoe UI"/>
          <w:bCs/>
          <w:color w:val="404040" w:themeColor="text1" w:themeTint="BF"/>
          <w:sz w:val="20"/>
          <w:szCs w:val="48"/>
        </w:rPr>
        <w:t>13</w:t>
      </w:r>
      <w:r w:rsidR="00027E7D" w:rsidRPr="00027E7D">
        <w:rPr>
          <w:rFonts w:ascii="Segoe UI" w:hAnsi="Segoe UI" w:cs="Segoe UI"/>
          <w:bCs/>
          <w:color w:val="404040" w:themeColor="text1" w:themeTint="BF"/>
          <w:sz w:val="20"/>
          <w:szCs w:val="48"/>
          <w:vertAlign w:val="superscript"/>
        </w:rPr>
        <w:t>th</w:t>
      </w:r>
      <w:r w:rsidR="00027E7D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 September, </w:t>
      </w:r>
      <w:r w:rsidR="001C5E09"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>2026 SUNDAY SERVICES TEACHING OUTLINES</w:t>
      </w:r>
    </w:p>
    <w:p w14:paraId="29D6B04F" w14:textId="77777777" w:rsidR="00601739" w:rsidRPr="00697361" w:rsidRDefault="0432E358" w:rsidP="00697361">
      <w:pPr>
        <w:pStyle w:val="Heading2"/>
        <w:shd w:val="clear" w:color="auto" w:fill="FFFFFF"/>
        <w:spacing w:before="0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00027E7D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 </w:t>
      </w:r>
    </w:p>
    <w:p w14:paraId="4AC24B65" w14:textId="77777777" w:rsidR="007B2ABF" w:rsidRDefault="007B2ABF" w:rsidP="007B2ABF">
      <w:pPr>
        <w:pStyle w:val="NoSpacing"/>
        <w:ind w:right="-227"/>
        <w:rPr>
          <w:rFonts w:asciiTheme="minorHAnsi" w:hAnsiTheme="minorHAnsi" w:cstheme="minorHAnsi"/>
          <w:bCs/>
          <w:sz w:val="26"/>
          <w:szCs w:val="26"/>
        </w:rPr>
      </w:pPr>
      <w:r w:rsidRPr="007B2ABF">
        <w:rPr>
          <w:rFonts w:asciiTheme="minorHAnsi" w:hAnsiTheme="minorHAnsi" w:cstheme="minorHAnsi"/>
          <w:b/>
          <w:bCs/>
          <w:sz w:val="26"/>
          <w:szCs w:val="26"/>
        </w:rPr>
        <w:t>Introduction</w:t>
      </w:r>
    </w:p>
    <w:p w14:paraId="33944E1B" w14:textId="77777777" w:rsidR="007B2ABF" w:rsidRDefault="007B2ABF" w:rsidP="007B2ABF">
      <w:pPr>
        <w:pStyle w:val="NoSpacing"/>
        <w:ind w:right="-227"/>
        <w:rPr>
          <w:rFonts w:asciiTheme="minorHAnsi" w:hAnsiTheme="minorHAnsi" w:cstheme="minorHAnsi"/>
          <w:bCs/>
          <w:sz w:val="26"/>
          <w:szCs w:val="26"/>
        </w:rPr>
      </w:pPr>
    </w:p>
    <w:p w14:paraId="35539455" w14:textId="77777777" w:rsidR="007B2ABF" w:rsidRDefault="00795833" w:rsidP="007B2ABF">
      <w:pPr>
        <w:pStyle w:val="NoSpacing"/>
        <w:numPr>
          <w:ilvl w:val="0"/>
          <w:numId w:val="26"/>
        </w:numPr>
        <w:ind w:right="-227"/>
        <w:rPr>
          <w:rFonts w:asciiTheme="minorHAnsi" w:hAnsiTheme="minorHAnsi" w:cstheme="minorHAnsi"/>
          <w:bCs/>
          <w:sz w:val="26"/>
          <w:szCs w:val="26"/>
        </w:rPr>
      </w:pPr>
      <w:r w:rsidRPr="007B2ABF">
        <w:rPr>
          <w:rFonts w:asciiTheme="minorHAnsi" w:hAnsiTheme="minorHAnsi" w:cstheme="minorHAnsi"/>
          <w:bCs/>
          <w:sz w:val="26"/>
          <w:szCs w:val="26"/>
        </w:rPr>
        <w:t xml:space="preserve">We serve the God of all wisdom, who gives wisdom to the wise and knowledge to men of understanding </w:t>
      </w:r>
      <w:r w:rsidRPr="007B2ABF">
        <w:rPr>
          <w:rFonts w:asciiTheme="minorHAnsi" w:hAnsiTheme="minorHAnsi" w:cstheme="minorHAnsi"/>
          <w:b/>
          <w:i/>
          <w:iCs/>
          <w:sz w:val="26"/>
          <w:szCs w:val="26"/>
        </w:rPr>
        <w:t>– Dan. 2:21/ Jud. 1:25</w:t>
      </w:r>
    </w:p>
    <w:p w14:paraId="44C07985" w14:textId="77777777" w:rsidR="007B2ABF" w:rsidRDefault="00795833" w:rsidP="007B2ABF">
      <w:pPr>
        <w:pStyle w:val="NoSpacing"/>
        <w:numPr>
          <w:ilvl w:val="0"/>
          <w:numId w:val="26"/>
        </w:numPr>
        <w:ind w:right="-227"/>
        <w:rPr>
          <w:rFonts w:asciiTheme="minorHAnsi" w:hAnsiTheme="minorHAnsi" w:cstheme="minorHAnsi"/>
          <w:bCs/>
          <w:sz w:val="26"/>
          <w:szCs w:val="26"/>
        </w:rPr>
      </w:pPr>
      <w:r w:rsidRPr="007B2ABF">
        <w:rPr>
          <w:rFonts w:asciiTheme="minorHAnsi" w:hAnsiTheme="minorHAnsi" w:cstheme="minorHAnsi"/>
          <w:bCs/>
          <w:sz w:val="26"/>
          <w:szCs w:val="26"/>
        </w:rPr>
        <w:t xml:space="preserve">The depth, both of the wisdom and knowledge of God are unsearchable </w:t>
      </w:r>
      <w:r w:rsidRPr="007B2ABF">
        <w:rPr>
          <w:rFonts w:asciiTheme="minorHAnsi" w:hAnsiTheme="minorHAnsi" w:cstheme="minorHAnsi"/>
          <w:b/>
          <w:i/>
          <w:iCs/>
          <w:sz w:val="26"/>
          <w:szCs w:val="26"/>
        </w:rPr>
        <w:t>– Rom. 11:33</w:t>
      </w:r>
    </w:p>
    <w:p w14:paraId="5431D1B9" w14:textId="2702C89F" w:rsidR="00795833" w:rsidRPr="007B2ABF" w:rsidRDefault="00795833" w:rsidP="007B2ABF">
      <w:pPr>
        <w:pStyle w:val="NoSpacing"/>
        <w:numPr>
          <w:ilvl w:val="0"/>
          <w:numId w:val="26"/>
        </w:numPr>
        <w:ind w:right="-227"/>
        <w:rPr>
          <w:rFonts w:asciiTheme="minorHAnsi" w:hAnsiTheme="minorHAnsi" w:cstheme="minorHAnsi"/>
          <w:bCs/>
          <w:sz w:val="26"/>
          <w:szCs w:val="26"/>
        </w:rPr>
      </w:pPr>
      <w:r w:rsidRPr="007B2ABF">
        <w:rPr>
          <w:rFonts w:asciiTheme="minorHAnsi" w:hAnsiTheme="minorHAnsi" w:cstheme="minorHAnsi"/>
          <w:bCs/>
          <w:sz w:val="26"/>
          <w:szCs w:val="26"/>
        </w:rPr>
        <w:t xml:space="preserve">This order of wisdom cannot be found in the land of the living; it cannot be acquired from any school of learning; the eyes of researchers cannot find it because it is hidden from the eyes of men    </w:t>
      </w:r>
      <w:r w:rsidRPr="007B2ABF">
        <w:rPr>
          <w:rFonts w:asciiTheme="minorHAnsi" w:hAnsiTheme="minorHAnsi" w:cstheme="minorHAnsi"/>
          <w:b/>
          <w:i/>
          <w:iCs/>
          <w:sz w:val="26"/>
          <w:szCs w:val="26"/>
        </w:rPr>
        <w:t>–Job.28:12-13/20-21</w:t>
      </w:r>
    </w:p>
    <w:p w14:paraId="164782BF" w14:textId="77777777" w:rsidR="00795833" w:rsidRPr="007B2ABF" w:rsidRDefault="00795833" w:rsidP="00795833">
      <w:pPr>
        <w:jc w:val="both"/>
        <w:rPr>
          <w:rFonts w:cstheme="minorHAnsi"/>
          <w:b/>
          <w:bCs/>
          <w:sz w:val="18"/>
          <w:szCs w:val="18"/>
        </w:rPr>
      </w:pPr>
    </w:p>
    <w:p w14:paraId="506F9960" w14:textId="0DDE1F1E" w:rsidR="00795833" w:rsidRPr="007B2ABF" w:rsidRDefault="007B2ABF" w:rsidP="00795833">
      <w:pPr>
        <w:ind w:left="-170" w:right="-170"/>
        <w:jc w:val="both"/>
        <w:rPr>
          <w:rFonts w:cstheme="minorHAnsi"/>
          <w:b/>
          <w:sz w:val="26"/>
          <w:szCs w:val="26"/>
        </w:rPr>
      </w:pPr>
      <w:r w:rsidRPr="007B2ABF">
        <w:rPr>
          <w:rFonts w:cstheme="minorHAnsi"/>
          <w:b/>
          <w:sz w:val="26"/>
          <w:szCs w:val="26"/>
        </w:rPr>
        <w:t>U</w:t>
      </w:r>
      <w:r w:rsidR="00795833" w:rsidRPr="007B2ABF">
        <w:rPr>
          <w:rFonts w:cstheme="minorHAnsi"/>
          <w:b/>
          <w:sz w:val="26"/>
          <w:szCs w:val="26"/>
        </w:rPr>
        <w:t>nderstand</w:t>
      </w:r>
      <w:r w:rsidRPr="007B2ABF">
        <w:rPr>
          <w:rFonts w:cstheme="minorHAnsi"/>
          <w:b/>
          <w:sz w:val="26"/>
          <w:szCs w:val="26"/>
        </w:rPr>
        <w:t>ing</w:t>
      </w:r>
      <w:r w:rsidR="00795833" w:rsidRPr="007B2ABF">
        <w:rPr>
          <w:rFonts w:cstheme="minorHAnsi"/>
          <w:b/>
          <w:sz w:val="26"/>
          <w:szCs w:val="26"/>
        </w:rPr>
        <w:t xml:space="preserve"> who yo</w:t>
      </w:r>
      <w:r w:rsidRPr="007B2ABF">
        <w:rPr>
          <w:rFonts w:cstheme="minorHAnsi"/>
          <w:b/>
          <w:sz w:val="26"/>
          <w:szCs w:val="26"/>
        </w:rPr>
        <w:t>u are in redemption</w:t>
      </w:r>
    </w:p>
    <w:p w14:paraId="645BD65C" w14:textId="77777777" w:rsidR="00795833" w:rsidRPr="007B2ABF" w:rsidRDefault="00795833" w:rsidP="007B2ABF">
      <w:pPr>
        <w:pStyle w:val="ListParagraph"/>
        <w:numPr>
          <w:ilvl w:val="0"/>
          <w:numId w:val="27"/>
        </w:numPr>
        <w:spacing w:after="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Redeemed to create solutions and not problems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– Matt. 5:13</w:t>
      </w:r>
    </w:p>
    <w:p w14:paraId="323B6323" w14:textId="77777777" w:rsidR="00795833" w:rsidRPr="007B2ABF" w:rsidRDefault="00795833" w:rsidP="007B2ABF">
      <w:pPr>
        <w:pStyle w:val="ListParagraph"/>
        <w:numPr>
          <w:ilvl w:val="0"/>
          <w:numId w:val="27"/>
        </w:numPr>
        <w:spacing w:after="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Redeemed an asset and not a liability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– Matt. 5:14-16</w:t>
      </w:r>
    </w:p>
    <w:p w14:paraId="2B56F5C8" w14:textId="77777777" w:rsidR="00795833" w:rsidRPr="007B2ABF" w:rsidRDefault="00795833" w:rsidP="007B2ABF">
      <w:pPr>
        <w:pStyle w:val="ListParagraph"/>
        <w:numPr>
          <w:ilvl w:val="0"/>
          <w:numId w:val="27"/>
        </w:numPr>
        <w:spacing w:after="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Redeemed a blessing and not a burden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– Gen.12:1-2/ </w:t>
      </w:r>
      <w:proofErr w:type="spellStart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Jhn</w:t>
      </w:r>
      <w:proofErr w:type="spellEnd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. 8:39</w:t>
      </w:r>
    </w:p>
    <w:p w14:paraId="421FB8BF" w14:textId="77777777" w:rsidR="00795833" w:rsidRPr="007B2ABF" w:rsidRDefault="00795833" w:rsidP="007B2ABF">
      <w:pPr>
        <w:pStyle w:val="ListParagraph"/>
        <w:numPr>
          <w:ilvl w:val="0"/>
          <w:numId w:val="27"/>
        </w:numPr>
        <w:spacing w:after="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Redeemed a distributor and not a beggar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– Matt. 25:31-40</w:t>
      </w:r>
    </w:p>
    <w:p w14:paraId="55FF4EFA" w14:textId="77777777" w:rsidR="00795833" w:rsidRPr="007B2ABF" w:rsidRDefault="00795833" w:rsidP="007B2ABF">
      <w:pPr>
        <w:pStyle w:val="ListParagraph"/>
        <w:numPr>
          <w:ilvl w:val="0"/>
          <w:numId w:val="27"/>
        </w:numPr>
        <w:spacing w:after="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Redeemed for triumphant living and not for defeat –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2Cor. 2:14</w:t>
      </w:r>
      <w:r w:rsidRPr="007B2ABF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3E85B39F" w14:textId="77777777" w:rsidR="00795833" w:rsidRPr="007B2ABF" w:rsidRDefault="00795833" w:rsidP="007B2ABF">
      <w:pPr>
        <w:pStyle w:val="ListParagraph"/>
        <w:numPr>
          <w:ilvl w:val="0"/>
          <w:numId w:val="27"/>
        </w:numPr>
        <w:spacing w:after="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Redeemed an overcomer not a loser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– 1Jhn. 5:4</w:t>
      </w:r>
      <w:r w:rsidRPr="007B2ABF">
        <w:rPr>
          <w:rFonts w:asciiTheme="minorHAnsi" w:hAnsiTheme="minorHAnsi" w:cstheme="minorHAnsi"/>
          <w:sz w:val="26"/>
          <w:szCs w:val="26"/>
        </w:rPr>
        <w:t xml:space="preserve">  </w:t>
      </w:r>
    </w:p>
    <w:p w14:paraId="2A48BCB2" w14:textId="77777777" w:rsidR="00795833" w:rsidRPr="007B2ABF" w:rsidRDefault="00795833" w:rsidP="00795833">
      <w:pPr>
        <w:ind w:left="-170" w:right="-170"/>
        <w:jc w:val="both"/>
        <w:rPr>
          <w:rFonts w:cstheme="minorHAnsi"/>
          <w:b/>
          <w:bCs/>
          <w:sz w:val="18"/>
          <w:szCs w:val="18"/>
        </w:rPr>
      </w:pPr>
    </w:p>
    <w:p w14:paraId="5CD6056A" w14:textId="77777777" w:rsidR="00B54140" w:rsidRDefault="007B2ABF" w:rsidP="00B54140">
      <w:pPr>
        <w:ind w:left="-170" w:right="-170"/>
        <w:jc w:val="both"/>
        <w:rPr>
          <w:rFonts w:cstheme="minorHAnsi"/>
          <w:sz w:val="26"/>
          <w:szCs w:val="26"/>
        </w:rPr>
      </w:pPr>
      <w:r w:rsidRPr="00B54140">
        <w:rPr>
          <w:rFonts w:cstheme="minorHAnsi"/>
          <w:b/>
          <w:sz w:val="26"/>
          <w:szCs w:val="26"/>
        </w:rPr>
        <w:t>R</w:t>
      </w:r>
      <w:r w:rsidR="00B54140" w:rsidRPr="00B54140">
        <w:rPr>
          <w:rFonts w:cstheme="minorHAnsi"/>
          <w:b/>
          <w:sz w:val="26"/>
          <w:szCs w:val="26"/>
        </w:rPr>
        <w:t>ecognise</w:t>
      </w:r>
      <w:r w:rsidR="00795833" w:rsidRPr="00B54140">
        <w:rPr>
          <w:rFonts w:cstheme="minorHAnsi"/>
          <w:b/>
          <w:sz w:val="26"/>
          <w:szCs w:val="26"/>
        </w:rPr>
        <w:t xml:space="preserve"> that by redemption, Christ is now resident in you</w:t>
      </w:r>
      <w:r w:rsidR="00795833" w:rsidRPr="007B2ABF">
        <w:rPr>
          <w:rFonts w:cstheme="minorHAnsi"/>
          <w:sz w:val="26"/>
          <w:szCs w:val="26"/>
        </w:rPr>
        <w:t xml:space="preserve">, that is, </w:t>
      </w:r>
    </w:p>
    <w:p w14:paraId="471497EF" w14:textId="77777777" w:rsidR="00B54140" w:rsidRPr="00B54140" w:rsidRDefault="00B54140" w:rsidP="00B54140">
      <w:pPr>
        <w:pStyle w:val="ListParagraph"/>
        <w:numPr>
          <w:ilvl w:val="0"/>
          <w:numId w:val="28"/>
        </w:numPr>
        <w:ind w:right="-170"/>
        <w:jc w:val="both"/>
        <w:rPr>
          <w:rFonts w:cstheme="minorHAnsi"/>
          <w:sz w:val="26"/>
          <w:szCs w:val="26"/>
        </w:rPr>
      </w:pPr>
      <w:r w:rsidRPr="00B54140">
        <w:rPr>
          <w:rFonts w:cstheme="minorHAnsi"/>
          <w:b/>
          <w:sz w:val="24"/>
          <w:szCs w:val="24"/>
        </w:rPr>
        <w:t>T</w:t>
      </w:r>
      <w:r w:rsidR="00795833" w:rsidRPr="00B54140">
        <w:rPr>
          <w:rFonts w:cstheme="minorHAnsi"/>
          <w:sz w:val="24"/>
          <w:szCs w:val="24"/>
        </w:rPr>
        <w:t>he</w:t>
      </w:r>
      <w:r w:rsidR="00795833" w:rsidRPr="00B54140">
        <w:rPr>
          <w:rFonts w:cstheme="minorHAnsi"/>
          <w:sz w:val="26"/>
          <w:szCs w:val="26"/>
        </w:rPr>
        <w:t xml:space="preserve"> wisdom of God is domiciled in you </w:t>
      </w:r>
      <w:r w:rsidR="00795833" w:rsidRPr="00B54140">
        <w:rPr>
          <w:rFonts w:cstheme="minorHAnsi"/>
          <w:b/>
          <w:bCs/>
          <w:i/>
          <w:iCs/>
          <w:sz w:val="26"/>
          <w:szCs w:val="26"/>
        </w:rPr>
        <w:t xml:space="preserve">– </w:t>
      </w:r>
      <w:proofErr w:type="spellStart"/>
      <w:r w:rsidR="00795833" w:rsidRPr="00B54140">
        <w:rPr>
          <w:rFonts w:cstheme="minorHAnsi"/>
          <w:b/>
          <w:bCs/>
          <w:i/>
          <w:iCs/>
          <w:sz w:val="26"/>
          <w:szCs w:val="26"/>
        </w:rPr>
        <w:t>Jhn</w:t>
      </w:r>
      <w:proofErr w:type="spellEnd"/>
      <w:r w:rsidR="00795833" w:rsidRPr="00B54140">
        <w:rPr>
          <w:rFonts w:cstheme="minorHAnsi"/>
          <w:b/>
          <w:bCs/>
          <w:i/>
          <w:iCs/>
          <w:sz w:val="26"/>
          <w:szCs w:val="26"/>
        </w:rPr>
        <w:t>. 1:1-3/ 1Cor. 1:24</w:t>
      </w:r>
    </w:p>
    <w:p w14:paraId="79A26193" w14:textId="77777777" w:rsidR="00B54140" w:rsidRPr="00B54140" w:rsidRDefault="00795833" w:rsidP="00B54140">
      <w:pPr>
        <w:pStyle w:val="ListParagraph"/>
        <w:numPr>
          <w:ilvl w:val="0"/>
          <w:numId w:val="28"/>
        </w:numPr>
        <w:ind w:right="-170"/>
        <w:jc w:val="both"/>
        <w:rPr>
          <w:rFonts w:cstheme="minorHAnsi"/>
          <w:sz w:val="26"/>
          <w:szCs w:val="26"/>
        </w:rPr>
      </w:pPr>
      <w:r w:rsidRPr="00B54140">
        <w:rPr>
          <w:rFonts w:asciiTheme="minorHAnsi" w:hAnsiTheme="minorHAnsi" w:cstheme="minorHAnsi"/>
          <w:sz w:val="26"/>
          <w:szCs w:val="26"/>
        </w:rPr>
        <w:t xml:space="preserve">Upon being born again, you have unlimited access to the wisdom of God which is the word of God in print </w:t>
      </w:r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– </w:t>
      </w:r>
      <w:proofErr w:type="spellStart"/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Mak</w:t>
      </w:r>
      <w:proofErr w:type="spellEnd"/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. 4:11 / </w:t>
      </w:r>
      <w:proofErr w:type="spellStart"/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Luk</w:t>
      </w:r>
      <w:proofErr w:type="spellEnd"/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. 11:49</w:t>
      </w:r>
    </w:p>
    <w:p w14:paraId="1DA457D5" w14:textId="77777777" w:rsidR="00B54140" w:rsidRPr="00B54140" w:rsidRDefault="00795833" w:rsidP="00B54140">
      <w:pPr>
        <w:pStyle w:val="ListParagraph"/>
        <w:numPr>
          <w:ilvl w:val="0"/>
          <w:numId w:val="28"/>
        </w:numPr>
        <w:ind w:right="-170"/>
        <w:jc w:val="both"/>
        <w:rPr>
          <w:rFonts w:cstheme="minorHAnsi"/>
          <w:sz w:val="26"/>
          <w:szCs w:val="26"/>
        </w:rPr>
      </w:pPr>
      <w:r w:rsidRPr="00B54140">
        <w:rPr>
          <w:rFonts w:asciiTheme="minorHAnsi" w:hAnsiTheme="minorHAnsi" w:cstheme="minorHAnsi"/>
          <w:sz w:val="26"/>
          <w:szCs w:val="26"/>
        </w:rPr>
        <w:t xml:space="preserve">But staying in love with God keeps this access open </w:t>
      </w:r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– </w:t>
      </w:r>
      <w:proofErr w:type="spellStart"/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Jhn</w:t>
      </w:r>
      <w:proofErr w:type="spellEnd"/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. 15:14-15/ 1Cor. 2:9-10</w:t>
      </w:r>
    </w:p>
    <w:p w14:paraId="02749248" w14:textId="44CA5282" w:rsidR="00795833" w:rsidRPr="00B54140" w:rsidRDefault="00795833" w:rsidP="00B54140">
      <w:pPr>
        <w:pStyle w:val="ListParagraph"/>
        <w:numPr>
          <w:ilvl w:val="0"/>
          <w:numId w:val="28"/>
        </w:numPr>
        <w:ind w:right="-170"/>
        <w:jc w:val="both"/>
        <w:rPr>
          <w:rFonts w:cstheme="minorHAnsi"/>
          <w:sz w:val="26"/>
          <w:szCs w:val="26"/>
        </w:rPr>
      </w:pPr>
      <w:r w:rsidRPr="00B54140">
        <w:rPr>
          <w:rFonts w:asciiTheme="minorHAnsi" w:hAnsiTheme="minorHAnsi" w:cstheme="minorHAnsi"/>
          <w:sz w:val="26"/>
          <w:szCs w:val="26"/>
        </w:rPr>
        <w:t xml:space="preserve">Upon baptism in the Holy Ghost, you have the Holy Ghost that teaches all things and brings all things to your remembrance including showing you things to come </w:t>
      </w:r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– </w:t>
      </w:r>
      <w:proofErr w:type="spellStart"/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Jhn</w:t>
      </w:r>
      <w:proofErr w:type="spellEnd"/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. 14:26/</w:t>
      </w:r>
      <w:proofErr w:type="spellStart"/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Jhn</w:t>
      </w:r>
      <w:proofErr w:type="spellEnd"/>
      <w:r w:rsidRP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. 16:13-14</w:t>
      </w:r>
    </w:p>
    <w:p w14:paraId="4D1C798C" w14:textId="77777777" w:rsidR="00795833" w:rsidRPr="007B2ABF" w:rsidRDefault="00795833" w:rsidP="00795833">
      <w:pPr>
        <w:ind w:left="-170" w:right="-170"/>
        <w:contextualSpacing/>
        <w:jc w:val="center"/>
        <w:rPr>
          <w:rFonts w:eastAsia="Aptos" w:cstheme="minorHAnsi"/>
          <w:b/>
          <w:bCs/>
          <w:sz w:val="20"/>
          <w:szCs w:val="20"/>
        </w:rPr>
      </w:pPr>
    </w:p>
    <w:p w14:paraId="5185F8A0" w14:textId="0B3E7B3F" w:rsidR="00795833" w:rsidRPr="00B54140" w:rsidRDefault="00795833" w:rsidP="00B54140">
      <w:pPr>
        <w:ind w:right="-170"/>
        <w:contextualSpacing/>
        <w:rPr>
          <w:rFonts w:eastAsia="Aptos" w:cstheme="minorHAnsi"/>
          <w:i/>
          <w:iCs/>
          <w:sz w:val="26"/>
          <w:szCs w:val="26"/>
        </w:rPr>
      </w:pPr>
      <w:r w:rsidRPr="007B2ABF">
        <w:rPr>
          <w:rFonts w:eastAsia="Aptos" w:cstheme="minorHAnsi"/>
          <w:b/>
          <w:bCs/>
          <w:sz w:val="26"/>
          <w:szCs w:val="26"/>
        </w:rPr>
        <w:t xml:space="preserve">Covenant Day of Settlement </w:t>
      </w:r>
      <w:r w:rsidRPr="007B2ABF">
        <w:rPr>
          <w:rFonts w:eastAsia="Aptos" w:cstheme="minorHAnsi"/>
          <w:i/>
          <w:iCs/>
          <w:sz w:val="26"/>
          <w:szCs w:val="26"/>
        </w:rPr>
        <w:t>…Isa. 33:6…</w:t>
      </w:r>
    </w:p>
    <w:p w14:paraId="1BA003F2" w14:textId="439042B7" w:rsidR="00795833" w:rsidRPr="007B2ABF" w:rsidRDefault="00795833" w:rsidP="00B54140">
      <w:pPr>
        <w:pStyle w:val="ListParagraph"/>
        <w:numPr>
          <w:ilvl w:val="0"/>
          <w:numId w:val="29"/>
        </w:numPr>
        <w:spacing w:after="16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>By wisdom a house is built and by understanding it is established (settled</w:t>
      </w:r>
      <w:r w:rsidR="00B54140">
        <w:rPr>
          <w:rFonts w:asciiTheme="minorHAnsi" w:hAnsiTheme="minorHAnsi" w:cstheme="minorHAnsi"/>
          <w:sz w:val="26"/>
          <w:szCs w:val="26"/>
        </w:rPr>
        <w:t>)</w:t>
      </w:r>
      <w:r w:rsid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</w:t>
      </w:r>
      <w:proofErr w:type="gramStart"/>
      <w:r w:rsid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Pro</w:t>
      </w:r>
      <w:proofErr w:type="gramEnd"/>
      <w:r w:rsidR="00B54140">
        <w:rPr>
          <w:rFonts w:asciiTheme="minorHAnsi" w:hAnsiTheme="minorHAnsi" w:cstheme="minorHAnsi"/>
          <w:b/>
          <w:bCs/>
          <w:i/>
          <w:iCs/>
          <w:sz w:val="26"/>
          <w:szCs w:val="26"/>
        </w:rPr>
        <w:t>. 24:3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5 </w:t>
      </w:r>
    </w:p>
    <w:p w14:paraId="64C40B04" w14:textId="77777777" w:rsidR="00795833" w:rsidRPr="007B2ABF" w:rsidRDefault="00795833" w:rsidP="00B54140">
      <w:pPr>
        <w:pStyle w:val="ListParagraph"/>
        <w:numPr>
          <w:ilvl w:val="0"/>
          <w:numId w:val="29"/>
        </w:numPr>
        <w:spacing w:after="16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Whatever is built on the word enjoys stability because the word lives and abides for ever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– Mat. 7:24-25/ 1Pet. 1:23</w:t>
      </w:r>
    </w:p>
    <w:p w14:paraId="4FE789D2" w14:textId="77777777" w:rsidR="00795833" w:rsidRPr="007B2ABF" w:rsidRDefault="00795833" w:rsidP="00B54140">
      <w:pPr>
        <w:pStyle w:val="ListParagraph"/>
        <w:numPr>
          <w:ilvl w:val="0"/>
          <w:numId w:val="29"/>
        </w:numPr>
        <w:spacing w:after="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lastRenderedPageBreak/>
        <w:t xml:space="preserve">Stability or settlement of destiny is a function of doing what God says to do in His word as we saw in Abraham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– Gen. 12:1-4/ Rom. 4:12/ Jms.2:17-18 </w:t>
      </w:r>
      <w:r w:rsidRPr="007B2ABF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009F1050" w14:textId="77777777" w:rsidR="00795833" w:rsidRPr="007B2ABF" w:rsidRDefault="00795833" w:rsidP="00B54140">
      <w:pPr>
        <w:numPr>
          <w:ilvl w:val="0"/>
          <w:numId w:val="29"/>
        </w:numPr>
        <w:spacing w:after="0" w:line="240" w:lineRule="auto"/>
        <w:ind w:right="-170"/>
        <w:contextualSpacing/>
        <w:jc w:val="both"/>
        <w:rPr>
          <w:rFonts w:eastAsia="Aptos" w:cstheme="minorHAnsi"/>
          <w:sz w:val="26"/>
          <w:szCs w:val="26"/>
        </w:rPr>
      </w:pPr>
      <w:r w:rsidRPr="007B2ABF">
        <w:rPr>
          <w:rFonts w:eastAsia="Aptos" w:cstheme="minorHAnsi"/>
          <w:sz w:val="26"/>
          <w:szCs w:val="26"/>
        </w:rPr>
        <w:t xml:space="preserve">By redemption, no child of God is permitted to suffer beyond a while </w:t>
      </w:r>
      <w:proofErr w:type="spellStart"/>
      <w:r w:rsidRPr="007B2ABF">
        <w:rPr>
          <w:rFonts w:eastAsia="Aptos" w:cstheme="minorHAnsi"/>
          <w:sz w:val="26"/>
          <w:szCs w:val="26"/>
        </w:rPr>
        <w:t>or</w:t>
      </w:r>
      <w:proofErr w:type="spellEnd"/>
      <w:r w:rsidRPr="007B2ABF">
        <w:rPr>
          <w:rFonts w:eastAsia="Aptos" w:cstheme="minorHAnsi"/>
          <w:sz w:val="26"/>
          <w:szCs w:val="26"/>
        </w:rPr>
        <w:t xml:space="preserve"> a moment to be settled </w:t>
      </w:r>
      <w:r w:rsidRPr="007B2ABF">
        <w:rPr>
          <w:rFonts w:eastAsia="Aptos" w:cstheme="minorHAnsi"/>
          <w:b/>
          <w:i/>
          <w:sz w:val="26"/>
          <w:szCs w:val="26"/>
        </w:rPr>
        <w:t>– 1 Pet. 5:10/ 2 Cor. 4:17</w:t>
      </w:r>
    </w:p>
    <w:p w14:paraId="71418A6D" w14:textId="77777777" w:rsidR="00795833" w:rsidRPr="007B2ABF" w:rsidRDefault="00795833" w:rsidP="00B54140">
      <w:pPr>
        <w:numPr>
          <w:ilvl w:val="0"/>
          <w:numId w:val="29"/>
        </w:numPr>
        <w:spacing w:after="0" w:line="240" w:lineRule="auto"/>
        <w:ind w:right="-170"/>
        <w:contextualSpacing/>
        <w:jc w:val="both"/>
        <w:rPr>
          <w:rFonts w:eastAsia="Aptos" w:cstheme="minorHAnsi"/>
          <w:sz w:val="26"/>
          <w:szCs w:val="26"/>
        </w:rPr>
      </w:pPr>
      <w:r w:rsidRPr="007B2ABF">
        <w:rPr>
          <w:rFonts w:eastAsia="Aptos" w:cstheme="minorHAnsi"/>
          <w:sz w:val="26"/>
          <w:szCs w:val="26"/>
        </w:rPr>
        <w:t>Any challenge of long continuance is a curse, but Christ has redeemed us from the curse of the law</w:t>
      </w:r>
      <w:r w:rsidRPr="007B2ABF">
        <w:rPr>
          <w:rFonts w:eastAsia="Aptos" w:cstheme="minorHAnsi"/>
          <w:i/>
          <w:sz w:val="26"/>
          <w:szCs w:val="26"/>
        </w:rPr>
        <w:t xml:space="preserve"> </w:t>
      </w:r>
      <w:r w:rsidRPr="007B2ABF">
        <w:rPr>
          <w:rFonts w:eastAsia="Aptos" w:cstheme="minorHAnsi"/>
          <w:b/>
          <w:i/>
          <w:sz w:val="26"/>
          <w:szCs w:val="26"/>
        </w:rPr>
        <w:t>– Deut. 28:59/ Gal. 3:13-14</w:t>
      </w:r>
    </w:p>
    <w:p w14:paraId="7A686EBB" w14:textId="77777777" w:rsidR="00795833" w:rsidRPr="007B2ABF" w:rsidRDefault="00795833" w:rsidP="00795833">
      <w:pPr>
        <w:ind w:left="-170" w:right="-170"/>
        <w:contextualSpacing/>
        <w:jc w:val="both"/>
        <w:rPr>
          <w:rFonts w:eastAsia="Aptos" w:cstheme="minorHAnsi"/>
          <w:sz w:val="20"/>
          <w:szCs w:val="20"/>
        </w:rPr>
      </w:pPr>
    </w:p>
    <w:p w14:paraId="026A00A4" w14:textId="00C47162" w:rsidR="00B54140" w:rsidRPr="00B54140" w:rsidRDefault="00795833" w:rsidP="00B54140">
      <w:pPr>
        <w:ind w:left="-170" w:right="-170"/>
        <w:contextualSpacing/>
        <w:rPr>
          <w:rFonts w:eastAsia="Aptos" w:cstheme="minorHAnsi"/>
          <w:b/>
          <w:i/>
          <w:iCs/>
          <w:sz w:val="26"/>
          <w:szCs w:val="26"/>
        </w:rPr>
      </w:pPr>
      <w:r w:rsidRPr="007B2ABF">
        <w:rPr>
          <w:rFonts w:eastAsia="Aptos" w:cstheme="minorHAnsi"/>
          <w:b/>
          <w:i/>
          <w:iCs/>
          <w:sz w:val="26"/>
          <w:szCs w:val="26"/>
        </w:rPr>
        <w:t>Covenant Requirements for our desired Settlement</w:t>
      </w:r>
    </w:p>
    <w:p w14:paraId="547CCFC3" w14:textId="77777777" w:rsidR="00B54140" w:rsidRDefault="00795833" w:rsidP="00B54140">
      <w:pPr>
        <w:pStyle w:val="ListParagraph"/>
        <w:numPr>
          <w:ilvl w:val="0"/>
          <w:numId w:val="22"/>
        </w:numPr>
        <w:ind w:right="-170"/>
        <w:rPr>
          <w:rFonts w:asciiTheme="minorHAnsi" w:eastAsia="Aptos" w:hAnsiTheme="minorHAnsi" w:cstheme="minorHAnsi"/>
          <w:sz w:val="26"/>
          <w:szCs w:val="26"/>
          <w:lang w:val="en-GB"/>
        </w:rPr>
      </w:pPr>
      <w:r w:rsidRPr="00B54140">
        <w:rPr>
          <w:rFonts w:asciiTheme="minorHAnsi" w:eastAsia="Aptos" w:hAnsiTheme="minorHAnsi" w:cstheme="minorHAnsi"/>
          <w:sz w:val="26"/>
          <w:szCs w:val="26"/>
          <w:lang w:val="en-GB"/>
        </w:rPr>
        <w:t>Be born again – 2 Cor. 5:17/21/ Isa. 32:17</w:t>
      </w:r>
    </w:p>
    <w:p w14:paraId="1AFA9C3A" w14:textId="77777777" w:rsidR="00B54140" w:rsidRPr="00B54140" w:rsidRDefault="00795833" w:rsidP="00B54140">
      <w:pPr>
        <w:pStyle w:val="ListParagraph"/>
        <w:numPr>
          <w:ilvl w:val="0"/>
          <w:numId w:val="22"/>
        </w:numPr>
        <w:ind w:right="-170"/>
        <w:rPr>
          <w:rFonts w:asciiTheme="minorHAnsi" w:eastAsia="Aptos" w:hAnsiTheme="minorHAnsi" w:cstheme="minorHAnsi"/>
          <w:sz w:val="26"/>
          <w:szCs w:val="26"/>
          <w:lang w:val="en-GB"/>
        </w:rPr>
      </w:pPr>
      <w:r w:rsidRPr="00B54140">
        <w:rPr>
          <w:rFonts w:asciiTheme="minorHAnsi" w:eastAsia="Aptos" w:hAnsiTheme="minorHAnsi" w:cstheme="minorHAnsi"/>
          <w:sz w:val="26"/>
          <w:szCs w:val="26"/>
        </w:rPr>
        <w:t xml:space="preserve">Be committed to building your faith to secure your desired rest </w:t>
      </w:r>
      <w:r w:rsidRPr="00B54140">
        <w:rPr>
          <w:rFonts w:asciiTheme="minorHAnsi" w:eastAsia="Aptos" w:hAnsiTheme="minorHAnsi" w:cstheme="minorHAnsi"/>
          <w:b/>
          <w:i/>
          <w:sz w:val="26"/>
          <w:szCs w:val="26"/>
        </w:rPr>
        <w:t>– Rom. 10:17/ Heb. 4:9-12</w:t>
      </w:r>
    </w:p>
    <w:p w14:paraId="3D0FAF5D" w14:textId="77777777" w:rsidR="00B54140" w:rsidRPr="00B54140" w:rsidRDefault="00795833" w:rsidP="00B54140">
      <w:pPr>
        <w:pStyle w:val="ListParagraph"/>
        <w:numPr>
          <w:ilvl w:val="0"/>
          <w:numId w:val="22"/>
        </w:numPr>
        <w:ind w:right="-170"/>
        <w:rPr>
          <w:rFonts w:asciiTheme="minorHAnsi" w:eastAsia="Aptos" w:hAnsiTheme="minorHAnsi" w:cstheme="minorHAnsi"/>
          <w:sz w:val="26"/>
          <w:szCs w:val="26"/>
          <w:lang w:val="en-GB"/>
        </w:rPr>
      </w:pPr>
      <w:r w:rsidRPr="00B54140">
        <w:rPr>
          <w:rFonts w:asciiTheme="minorHAnsi" w:eastAsia="Aptos" w:hAnsiTheme="minorHAnsi" w:cstheme="minorHAnsi"/>
          <w:sz w:val="26"/>
          <w:szCs w:val="26"/>
        </w:rPr>
        <w:t xml:space="preserve">Demand for your settlement in prayer </w:t>
      </w:r>
      <w:r w:rsidRPr="00B54140">
        <w:rPr>
          <w:rFonts w:asciiTheme="minorHAnsi" w:eastAsia="Aptos" w:hAnsiTheme="minorHAnsi" w:cstheme="minorHAnsi"/>
          <w:b/>
          <w:i/>
          <w:sz w:val="26"/>
          <w:szCs w:val="26"/>
        </w:rPr>
        <w:t>– 2 Cor. 6:2/ Jam. 4:2</w:t>
      </w:r>
    </w:p>
    <w:p w14:paraId="02376F7D" w14:textId="3514F9EB" w:rsidR="00795833" w:rsidRPr="00B54140" w:rsidRDefault="00795833" w:rsidP="00B54140">
      <w:pPr>
        <w:pStyle w:val="ListParagraph"/>
        <w:numPr>
          <w:ilvl w:val="0"/>
          <w:numId w:val="22"/>
        </w:numPr>
        <w:ind w:right="-170"/>
        <w:rPr>
          <w:rFonts w:asciiTheme="minorHAnsi" w:eastAsia="Aptos" w:hAnsiTheme="minorHAnsi" w:cstheme="minorHAnsi"/>
          <w:sz w:val="26"/>
          <w:szCs w:val="26"/>
          <w:lang w:val="en-GB"/>
        </w:rPr>
      </w:pPr>
      <w:r w:rsidRPr="00B54140">
        <w:rPr>
          <w:rFonts w:asciiTheme="minorHAnsi" w:eastAsia="Aptos" w:hAnsiTheme="minorHAnsi" w:cstheme="minorHAnsi"/>
          <w:sz w:val="26"/>
          <w:szCs w:val="26"/>
        </w:rPr>
        <w:t xml:space="preserve">Enter into a covenant to make serving God your new lifestyle </w:t>
      </w:r>
      <w:r w:rsidRPr="00B54140">
        <w:rPr>
          <w:rFonts w:asciiTheme="minorHAnsi" w:eastAsia="Aptos" w:hAnsiTheme="minorHAnsi" w:cstheme="minorHAnsi"/>
          <w:b/>
          <w:i/>
          <w:sz w:val="26"/>
          <w:szCs w:val="26"/>
        </w:rPr>
        <w:t>–2Chr.15:12-15/ Mat. 6:31-33</w:t>
      </w:r>
    </w:p>
    <w:p w14:paraId="23BCACFC" w14:textId="77777777" w:rsidR="00795833" w:rsidRPr="00B54140" w:rsidRDefault="00795833" w:rsidP="00B54140">
      <w:pPr>
        <w:ind w:left="-170" w:right="-170" w:hanging="360"/>
        <w:rPr>
          <w:rFonts w:cstheme="minorHAnsi"/>
          <w:b/>
          <w:bCs/>
          <w:sz w:val="26"/>
          <w:szCs w:val="26"/>
        </w:rPr>
      </w:pPr>
      <w:r w:rsidRPr="00B54140">
        <w:rPr>
          <w:rFonts w:cstheme="minorHAnsi"/>
          <w:b/>
          <w:bCs/>
          <w:sz w:val="26"/>
          <w:szCs w:val="26"/>
        </w:rPr>
        <w:t xml:space="preserve">Holy Communion Session </w:t>
      </w:r>
    </w:p>
    <w:p w14:paraId="1844F739" w14:textId="77777777" w:rsidR="00795833" w:rsidRPr="007B2ABF" w:rsidRDefault="00795833" w:rsidP="00B54140">
      <w:pPr>
        <w:pStyle w:val="ListParagraph"/>
        <w:numPr>
          <w:ilvl w:val="0"/>
          <w:numId w:val="30"/>
        </w:numPr>
        <w:spacing w:after="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The Holy Communion among others is ordained to empower believers to live like Christ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– </w:t>
      </w:r>
      <w:proofErr w:type="spellStart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Jhn</w:t>
      </w:r>
      <w:proofErr w:type="spellEnd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6:57/ </w:t>
      </w:r>
      <w:proofErr w:type="spellStart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Jhn</w:t>
      </w:r>
      <w:proofErr w:type="spellEnd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14:9/ Phi. 2:5-7</w:t>
      </w:r>
    </w:p>
    <w:p w14:paraId="28CD0E9D" w14:textId="77777777" w:rsidR="00795833" w:rsidRPr="007B2ABF" w:rsidRDefault="00795833" w:rsidP="00B54140">
      <w:pPr>
        <w:pStyle w:val="ListParagraph"/>
        <w:numPr>
          <w:ilvl w:val="0"/>
          <w:numId w:val="30"/>
        </w:numPr>
        <w:spacing w:after="16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To serve willingly like Christ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– </w:t>
      </w:r>
      <w:proofErr w:type="spellStart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Jn</w:t>
      </w:r>
      <w:proofErr w:type="spellEnd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10:17-18</w:t>
      </w:r>
    </w:p>
    <w:p w14:paraId="5DB66CC2" w14:textId="77777777" w:rsidR="00795833" w:rsidRPr="007B2ABF" w:rsidRDefault="00795833" w:rsidP="00B54140">
      <w:pPr>
        <w:pStyle w:val="ListParagraph"/>
        <w:numPr>
          <w:ilvl w:val="0"/>
          <w:numId w:val="30"/>
        </w:numPr>
        <w:spacing w:after="16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To serve with passion like Christ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– Mat. 21:13</w:t>
      </w:r>
    </w:p>
    <w:p w14:paraId="3A773282" w14:textId="77777777" w:rsidR="00795833" w:rsidRPr="007B2ABF" w:rsidRDefault="00795833" w:rsidP="00B54140">
      <w:pPr>
        <w:pStyle w:val="ListParagraph"/>
        <w:numPr>
          <w:ilvl w:val="0"/>
          <w:numId w:val="30"/>
        </w:numPr>
        <w:spacing w:after="16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To serve faithfully like Christ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– Heb. 3:1-3</w:t>
      </w:r>
    </w:p>
    <w:p w14:paraId="09D96B83" w14:textId="77777777" w:rsidR="00795833" w:rsidRPr="007B2ABF" w:rsidRDefault="00795833" w:rsidP="00B54140">
      <w:pPr>
        <w:pStyle w:val="ListParagraph"/>
        <w:numPr>
          <w:ilvl w:val="0"/>
          <w:numId w:val="30"/>
        </w:numPr>
        <w:spacing w:after="16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To serve with wisdom like Christ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– </w:t>
      </w:r>
      <w:proofErr w:type="spellStart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Mak</w:t>
      </w:r>
      <w:proofErr w:type="spellEnd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. 6:2</w:t>
      </w:r>
    </w:p>
    <w:p w14:paraId="74FE4299" w14:textId="77777777" w:rsidR="00795833" w:rsidRPr="007B2ABF" w:rsidRDefault="00795833" w:rsidP="00B54140">
      <w:pPr>
        <w:pStyle w:val="ListParagraph"/>
        <w:numPr>
          <w:ilvl w:val="0"/>
          <w:numId w:val="30"/>
        </w:numPr>
        <w:spacing w:after="160" w:line="240" w:lineRule="auto"/>
        <w:ind w:right="-170"/>
        <w:jc w:val="both"/>
        <w:rPr>
          <w:rFonts w:asciiTheme="minorHAnsi" w:hAnsiTheme="minorHAnsi" w:cstheme="minorHAnsi"/>
          <w:sz w:val="26"/>
          <w:szCs w:val="26"/>
        </w:rPr>
      </w:pPr>
      <w:r w:rsidRPr="007B2ABF">
        <w:rPr>
          <w:rFonts w:asciiTheme="minorHAnsi" w:hAnsiTheme="minorHAnsi" w:cstheme="minorHAnsi"/>
          <w:sz w:val="26"/>
          <w:szCs w:val="26"/>
        </w:rPr>
        <w:t xml:space="preserve">To finish strong in the race like Christ </w:t>
      </w:r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– Heb. 12:1-2/ </w:t>
      </w:r>
      <w:proofErr w:type="spellStart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>Jn</w:t>
      </w:r>
      <w:proofErr w:type="spellEnd"/>
      <w:r w:rsidRPr="007B2ABF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19:30</w:t>
      </w:r>
    </w:p>
    <w:p w14:paraId="22167BCE" w14:textId="77777777" w:rsidR="00F37FBA" w:rsidRPr="00027E7D" w:rsidRDefault="00F37FBA" w:rsidP="00027E7D">
      <w:pPr>
        <w:spacing w:after="0" w:line="240" w:lineRule="auto"/>
        <w:jc w:val="center"/>
        <w:rPr>
          <w:rFonts w:ascii="Brush Script MT" w:hAnsi="Brush Script MT" w:cs="SimSun"/>
          <w:b/>
          <w:sz w:val="32"/>
        </w:rPr>
      </w:pPr>
      <w:r w:rsidRPr="00027E7D">
        <w:rPr>
          <w:rFonts w:ascii="Brush Script MT" w:hAnsi="Brush Script MT" w:cs="SimSun"/>
          <w:b/>
          <w:sz w:val="32"/>
        </w:rPr>
        <w:t>Jesus is Lord!</w:t>
      </w:r>
    </w:p>
    <w:p w14:paraId="6D192EA3" w14:textId="77777777" w:rsidR="00F37FBA" w:rsidRPr="00F37FBA" w:rsidRDefault="00F37FBA" w:rsidP="00F37FBA">
      <w:pPr>
        <w:ind w:right="-227"/>
        <w:jc w:val="both"/>
        <w:rPr>
          <w:rFonts w:cstheme="minorHAnsi"/>
          <w:sz w:val="24"/>
          <w:szCs w:val="24"/>
        </w:rPr>
      </w:pPr>
    </w:p>
    <w:p w14:paraId="7B78970A" w14:textId="77777777" w:rsidR="00676DBC" w:rsidRPr="00676DBC" w:rsidRDefault="00676DBC" w:rsidP="00676DBC">
      <w:pPr>
        <w:ind w:left="-227" w:right="-227"/>
        <w:jc w:val="both"/>
        <w:rPr>
          <w:rFonts w:cstheme="minorHAnsi"/>
          <w:b/>
          <w:bCs/>
          <w:sz w:val="26"/>
          <w:szCs w:val="26"/>
        </w:rPr>
      </w:pPr>
    </w:p>
    <w:p w14:paraId="41C8F396" w14:textId="77777777" w:rsidR="005E2475" w:rsidRPr="00063236" w:rsidRDefault="005E2475" w:rsidP="00AA5A15">
      <w:pPr>
        <w:pStyle w:val="NormalWeb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sectPr w:rsidR="005E2475" w:rsidRPr="00063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Futura Bk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altName w:val="Candara"/>
    <w:charset w:val="00"/>
    <w:family w:val="swiss"/>
    <w:pitch w:val="variable"/>
    <w:sig w:usb0="00000007" w:usb1="00000000" w:usb2="00000000" w:usb3="00000000" w:csb0="00000093" w:csb1="00000000"/>
  </w:font>
  <w:font w:name="Clarendon">
    <w:altName w:val="Cambria"/>
    <w:charset w:val="00"/>
    <w:family w:val="roman"/>
    <w:pitch w:val="default"/>
    <w:sig w:usb0="00000000" w:usb1="00000000" w:usb2="00000000" w:usb3="00000000" w:csb0="00000093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B2E2FD8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0812F842"/>
    <w:lvl w:ilvl="0" w:tplc="B614A96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2"/>
        <w:szCs w:val="24"/>
      </w:rPr>
    </w:lvl>
    <w:lvl w:ilvl="1" w:tplc="0D8294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B458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68BE8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22D4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F84E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75E73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4ED2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4661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4"/>
    <w:multiLevelType w:val="multilevel"/>
    <w:tmpl w:val="2902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0000005"/>
    <w:multiLevelType w:val="hybridMultilevel"/>
    <w:tmpl w:val="9712399C"/>
    <w:lvl w:ilvl="0" w:tplc="64B4C8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0000006"/>
    <w:multiLevelType w:val="multilevel"/>
    <w:tmpl w:val="11740262"/>
    <w:name w:val="WWNum6"/>
    <w:lvl w:ilvl="0">
      <w:start w:val="1"/>
      <w:numFmt w:val="bullet"/>
      <w:lvlText w:val=""/>
      <w:lvlJc w:val="left"/>
      <w:pPr>
        <w:tabs>
          <w:tab w:val="num" w:pos="-720"/>
        </w:tabs>
        <w:ind w:left="360" w:hanging="360"/>
      </w:pPr>
      <w:rPr>
        <w:rFonts w:ascii="Wingdings" w:hAnsi="Wingdings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6120" w:hanging="360"/>
      </w:pPr>
      <w:rPr>
        <w:rFonts w:ascii="Wingdings" w:hAnsi="Wingdings"/>
      </w:rPr>
    </w:lvl>
  </w:abstractNum>
  <w:abstractNum w:abstractNumId="5">
    <w:nsid w:val="0000000F"/>
    <w:multiLevelType w:val="hybridMultilevel"/>
    <w:tmpl w:val="6974056C"/>
    <w:lvl w:ilvl="0" w:tplc="0409000B">
      <w:start w:val="1"/>
      <w:numFmt w:val="bullet"/>
      <w:lvlText w:val=""/>
      <w:lvlJc w:val="left"/>
      <w:pPr>
        <w:ind w:left="-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6">
    <w:nsid w:val="00000027"/>
    <w:multiLevelType w:val="hybridMultilevel"/>
    <w:tmpl w:val="E97E2BAE"/>
    <w:lvl w:ilvl="0" w:tplc="28104B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24B1E13"/>
    <w:multiLevelType w:val="multilevel"/>
    <w:tmpl w:val="2902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3D22ED6"/>
    <w:multiLevelType w:val="hybridMultilevel"/>
    <w:tmpl w:val="00922D6A"/>
    <w:lvl w:ilvl="0" w:tplc="08090005">
      <w:start w:val="1"/>
      <w:numFmt w:val="bullet"/>
      <w:lvlText w:val=""/>
      <w:lvlJc w:val="left"/>
      <w:pPr>
        <w:ind w:left="20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69" w:hanging="360"/>
      </w:pPr>
      <w:rPr>
        <w:rFonts w:ascii="Wingdings" w:hAnsi="Wingdings" w:hint="default"/>
      </w:rPr>
    </w:lvl>
  </w:abstractNum>
  <w:abstractNum w:abstractNumId="9">
    <w:nsid w:val="08CD5D98"/>
    <w:multiLevelType w:val="hybridMultilevel"/>
    <w:tmpl w:val="CB749C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C31663F"/>
    <w:multiLevelType w:val="hybridMultilevel"/>
    <w:tmpl w:val="994EF5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32"/>
      </w:rPr>
    </w:lvl>
    <w:lvl w:ilvl="1" w:tplc="A3B4AC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56E62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FAEE9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5CDA6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BA58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8234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78B59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B679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FCE0D98"/>
    <w:multiLevelType w:val="hybridMultilevel"/>
    <w:tmpl w:val="6890F0A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05C3ECB"/>
    <w:multiLevelType w:val="multilevel"/>
    <w:tmpl w:val="2902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13C60DB"/>
    <w:multiLevelType w:val="hybridMultilevel"/>
    <w:tmpl w:val="1D5E20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D81ED0"/>
    <w:multiLevelType w:val="hybridMultilevel"/>
    <w:tmpl w:val="715A0830"/>
    <w:lvl w:ilvl="0" w:tplc="0809000F">
      <w:start w:val="1"/>
      <w:numFmt w:val="decimal"/>
      <w:lvlText w:val="%1."/>
      <w:lvlJc w:val="left"/>
      <w:pPr>
        <w:ind w:left="324" w:hanging="360"/>
      </w:pPr>
      <w:rPr>
        <w:rFonts w:hint="default"/>
        <w:b w:val="0"/>
        <w:bCs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15">
    <w:nsid w:val="1D5C0171"/>
    <w:multiLevelType w:val="multilevel"/>
    <w:tmpl w:val="2902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0CB4F35"/>
    <w:multiLevelType w:val="multilevel"/>
    <w:tmpl w:val="2902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996687"/>
    <w:multiLevelType w:val="hybridMultilevel"/>
    <w:tmpl w:val="31920DBE"/>
    <w:lvl w:ilvl="0" w:tplc="B8AC4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>
    <w:nsid w:val="26FD687D"/>
    <w:multiLevelType w:val="hybridMultilevel"/>
    <w:tmpl w:val="934AEA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3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8A75BD"/>
    <w:multiLevelType w:val="hybridMultilevel"/>
    <w:tmpl w:val="27240F06"/>
    <w:lvl w:ilvl="0" w:tplc="A69C173A">
      <w:start w:val="1"/>
      <w:numFmt w:val="decimal"/>
      <w:lvlText w:val="%1."/>
      <w:lvlJc w:val="left"/>
      <w:pPr>
        <w:ind w:left="360" w:hanging="360"/>
      </w:pPr>
      <w:rPr>
        <w:rFonts w:asciiTheme="minorHAnsi" w:eastAsia="Aptos" w:hAnsiTheme="minorHAnsi" w:cstheme="minorHAnsi"/>
        <w:b w:val="0"/>
        <w:sz w:val="24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42F3ACF"/>
    <w:multiLevelType w:val="hybridMultilevel"/>
    <w:tmpl w:val="A264757E"/>
    <w:lvl w:ilvl="0" w:tplc="DC2C26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 w:tplc="A3B4AC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56E62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FAEE9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5CDA6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BA58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8234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78B59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B679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F172347"/>
    <w:multiLevelType w:val="multilevel"/>
    <w:tmpl w:val="8AA0AC74"/>
    <w:name w:val="WWNum17"/>
    <w:lvl w:ilvl="0">
      <w:start w:val="1"/>
      <w:numFmt w:val="bullet"/>
      <w:lvlText w:val=""/>
      <w:lvlJc w:val="left"/>
      <w:pPr>
        <w:tabs>
          <w:tab w:val="left" w:pos="-1704"/>
        </w:tabs>
        <w:ind w:left="-624" w:hanging="360"/>
      </w:pPr>
      <w:rPr>
        <w:rFonts w:ascii="Wingdings" w:hAnsi="Wingdings" w:hint="default"/>
        <w:sz w:val="30"/>
        <w:szCs w:val="30"/>
      </w:rPr>
    </w:lvl>
    <w:lvl w:ilvl="1">
      <w:start w:val="1"/>
      <w:numFmt w:val="bullet"/>
      <w:lvlText w:val="o"/>
      <w:lvlJc w:val="left"/>
      <w:pPr>
        <w:tabs>
          <w:tab w:val="left" w:pos="-1704"/>
        </w:tabs>
        <w:ind w:left="96" w:hanging="360"/>
      </w:pPr>
      <w:rPr>
        <w:rFonts w:ascii="Courier New" w:hAnsi="Courier New" w:cs="Futura Bk"/>
      </w:rPr>
    </w:lvl>
    <w:lvl w:ilvl="2">
      <w:start w:val="1"/>
      <w:numFmt w:val="bullet"/>
      <w:lvlText w:val=""/>
      <w:lvlJc w:val="left"/>
      <w:pPr>
        <w:tabs>
          <w:tab w:val="left" w:pos="-1704"/>
        </w:tabs>
        <w:ind w:left="8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-1704"/>
        </w:tabs>
        <w:ind w:left="15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-1704"/>
        </w:tabs>
        <w:ind w:left="2256" w:hanging="360"/>
      </w:pPr>
      <w:rPr>
        <w:rFonts w:ascii="Courier New" w:hAnsi="Courier New" w:cs="Futura Bk"/>
      </w:rPr>
    </w:lvl>
    <w:lvl w:ilvl="5">
      <w:start w:val="1"/>
      <w:numFmt w:val="bullet"/>
      <w:lvlText w:val=""/>
      <w:lvlJc w:val="left"/>
      <w:pPr>
        <w:tabs>
          <w:tab w:val="left" w:pos="-1704"/>
        </w:tabs>
        <w:ind w:left="29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-1704"/>
        </w:tabs>
        <w:ind w:left="36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-1704"/>
        </w:tabs>
        <w:ind w:left="4416" w:hanging="360"/>
      </w:pPr>
      <w:rPr>
        <w:rFonts w:ascii="Courier New" w:hAnsi="Courier New" w:cs="Futura Bk"/>
      </w:rPr>
    </w:lvl>
    <w:lvl w:ilvl="8">
      <w:start w:val="1"/>
      <w:numFmt w:val="bullet"/>
      <w:lvlText w:val=""/>
      <w:lvlJc w:val="left"/>
      <w:pPr>
        <w:tabs>
          <w:tab w:val="left" w:pos="-1704"/>
        </w:tabs>
        <w:ind w:left="5136" w:hanging="360"/>
      </w:pPr>
      <w:rPr>
        <w:rFonts w:ascii="Wingdings" w:hAnsi="Wingdings"/>
      </w:rPr>
    </w:lvl>
  </w:abstractNum>
  <w:abstractNum w:abstractNumId="22">
    <w:nsid w:val="43195901"/>
    <w:multiLevelType w:val="hybridMultilevel"/>
    <w:tmpl w:val="993E542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AFF5474"/>
    <w:multiLevelType w:val="hybridMultilevel"/>
    <w:tmpl w:val="6D560386"/>
    <w:lvl w:ilvl="0" w:tplc="080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24">
    <w:nsid w:val="4EF13ACC"/>
    <w:multiLevelType w:val="multilevel"/>
    <w:tmpl w:val="2902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84212E"/>
    <w:multiLevelType w:val="multilevel"/>
    <w:tmpl w:val="2902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1DF78B6"/>
    <w:multiLevelType w:val="hybridMultilevel"/>
    <w:tmpl w:val="73FC03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38A65CA"/>
    <w:multiLevelType w:val="hybridMultilevel"/>
    <w:tmpl w:val="A300C9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6411C15"/>
    <w:multiLevelType w:val="hybridMultilevel"/>
    <w:tmpl w:val="29B449C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D762106"/>
    <w:multiLevelType w:val="hybridMultilevel"/>
    <w:tmpl w:val="2FB237D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F1B2D5D"/>
    <w:multiLevelType w:val="multilevel"/>
    <w:tmpl w:val="2902A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82E3DE4"/>
    <w:multiLevelType w:val="hybridMultilevel"/>
    <w:tmpl w:val="372E5DB6"/>
    <w:lvl w:ilvl="0" w:tplc="870C5D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0"/>
  </w:num>
  <w:num w:numId="3">
    <w:abstractNumId w:val="9"/>
  </w:num>
  <w:num w:numId="4">
    <w:abstractNumId w:val="10"/>
  </w:num>
  <w:num w:numId="5">
    <w:abstractNumId w:val="14"/>
  </w:num>
  <w:num w:numId="6">
    <w:abstractNumId w:val="18"/>
  </w:num>
  <w:num w:numId="7">
    <w:abstractNumId w:val="17"/>
  </w:num>
  <w:num w:numId="8">
    <w:abstractNumId w:val="6"/>
  </w:num>
  <w:num w:numId="9">
    <w:abstractNumId w:val="26"/>
  </w:num>
  <w:num w:numId="10">
    <w:abstractNumId w:val="7"/>
  </w:num>
  <w:num w:numId="11">
    <w:abstractNumId w:val="27"/>
  </w:num>
  <w:num w:numId="12">
    <w:abstractNumId w:val="5"/>
  </w:num>
  <w:num w:numId="13">
    <w:abstractNumId w:val="8"/>
  </w:num>
  <w:num w:numId="14">
    <w:abstractNumId w:val="2"/>
  </w:num>
  <w:num w:numId="15">
    <w:abstractNumId w:val="23"/>
  </w:num>
  <w:num w:numId="16">
    <w:abstractNumId w:val="31"/>
  </w:num>
  <w:num w:numId="17">
    <w:abstractNumId w:val="0"/>
  </w:num>
  <w:num w:numId="18">
    <w:abstractNumId w:val="1"/>
  </w:num>
  <w:num w:numId="19">
    <w:abstractNumId w:val="28"/>
  </w:num>
  <w:num w:numId="20">
    <w:abstractNumId w:val="13"/>
  </w:num>
  <w:num w:numId="21">
    <w:abstractNumId w:val="29"/>
  </w:num>
  <w:num w:numId="22">
    <w:abstractNumId w:val="19"/>
  </w:num>
  <w:num w:numId="23">
    <w:abstractNumId w:val="11"/>
  </w:num>
  <w:num w:numId="24">
    <w:abstractNumId w:val="22"/>
  </w:num>
  <w:num w:numId="25">
    <w:abstractNumId w:val="30"/>
  </w:num>
  <w:num w:numId="26">
    <w:abstractNumId w:val="25"/>
  </w:num>
  <w:num w:numId="27">
    <w:abstractNumId w:val="15"/>
  </w:num>
  <w:num w:numId="28">
    <w:abstractNumId w:val="24"/>
  </w:num>
  <w:num w:numId="29">
    <w:abstractNumId w:val="16"/>
  </w:num>
  <w:num w:numId="3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04"/>
    <w:rsid w:val="00027E7D"/>
    <w:rsid w:val="00063236"/>
    <w:rsid w:val="00122657"/>
    <w:rsid w:val="00123EFD"/>
    <w:rsid w:val="00124B59"/>
    <w:rsid w:val="001C5E09"/>
    <w:rsid w:val="00204E4D"/>
    <w:rsid w:val="002C2794"/>
    <w:rsid w:val="00332DD9"/>
    <w:rsid w:val="00385AA2"/>
    <w:rsid w:val="00446AA6"/>
    <w:rsid w:val="004E3A8C"/>
    <w:rsid w:val="005E2475"/>
    <w:rsid w:val="00601739"/>
    <w:rsid w:val="00676DBC"/>
    <w:rsid w:val="00697361"/>
    <w:rsid w:val="00795833"/>
    <w:rsid w:val="007B2ABF"/>
    <w:rsid w:val="007D6D21"/>
    <w:rsid w:val="00A8655C"/>
    <w:rsid w:val="00AA5A15"/>
    <w:rsid w:val="00B54140"/>
    <w:rsid w:val="00B95C68"/>
    <w:rsid w:val="00C00732"/>
    <w:rsid w:val="00C240C6"/>
    <w:rsid w:val="00C5396E"/>
    <w:rsid w:val="00D47155"/>
    <w:rsid w:val="00EE2D04"/>
    <w:rsid w:val="00F37FBA"/>
    <w:rsid w:val="0432E358"/>
    <w:rsid w:val="1BA998AD"/>
    <w:rsid w:val="383784CA"/>
    <w:rsid w:val="4498F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3243"/>
  <w15:chartTrackingRefBased/>
  <w15:docId w15:val="{7A62F226-7170-4AFF-BEB4-107A220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A8C"/>
  </w:style>
  <w:style w:type="paragraph" w:styleId="Heading1">
    <w:name w:val="heading 1"/>
    <w:basedOn w:val="Normal"/>
    <w:link w:val="Heading1Char"/>
    <w:uiPriority w:val="9"/>
    <w:qFormat/>
    <w:rsid w:val="00EE2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9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0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wp-block-paragraph">
    <w:name w:val="wp-block-paragraph"/>
    <w:basedOn w:val="Normal"/>
    <w:rsid w:val="00EE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E2D04"/>
    <w:rPr>
      <w:i/>
      <w:iCs/>
    </w:rPr>
  </w:style>
  <w:style w:type="character" w:styleId="Strong">
    <w:name w:val="Strong"/>
    <w:basedOn w:val="DefaultParagraphFont"/>
    <w:uiPriority w:val="22"/>
    <w:qFormat/>
    <w:rsid w:val="00EE2D04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0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04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5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539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C5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A5A1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A5A15"/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link w:val="SubtitleChar"/>
    <w:qFormat/>
    <w:rsid w:val="001C5E09"/>
    <w:pPr>
      <w:spacing w:after="0" w:line="240" w:lineRule="auto"/>
      <w:jc w:val="center"/>
    </w:pPr>
    <w:rPr>
      <w:rFonts w:ascii="Albertus Extra Bold" w:eastAsia="Times New Roman" w:hAnsi="Albertus Extra Bold" w:cs="Times New Roman"/>
      <w:w w:val="150"/>
      <w:sz w:val="3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1C5E09"/>
    <w:rPr>
      <w:rFonts w:ascii="Albertus Extra Bold" w:eastAsia="Times New Roman" w:hAnsi="Albertus Extra Bold" w:cs="Times New Roman"/>
      <w:w w:val="150"/>
      <w:sz w:val="32"/>
      <w:szCs w:val="24"/>
      <w:lang w:val="en-US"/>
    </w:rPr>
  </w:style>
  <w:style w:type="paragraph" w:styleId="NoSpacing">
    <w:name w:val="No Spacing"/>
    <w:uiPriority w:val="1"/>
    <w:qFormat/>
    <w:rsid w:val="00123EF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olojede</dc:creator>
  <cp:keywords/>
  <dc:description/>
  <cp:lastModifiedBy>charles</cp:lastModifiedBy>
  <cp:revision>2</cp:revision>
  <cp:lastPrinted>2026-08-31T05:42:00Z</cp:lastPrinted>
  <dcterms:created xsi:type="dcterms:W3CDTF">2026-09-13T17:00:00Z</dcterms:created>
  <dcterms:modified xsi:type="dcterms:W3CDTF">2026-09-13T17:00:00Z</dcterms:modified>
</cp:coreProperties>
</file>